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宋体" w:hAnsi="宋体"/>
          <w:sz w:val="20"/>
        </w:rPr>
      </w:pPr>
    </w:p>
    <w:p>
      <w:pPr>
        <w:jc w:val="left"/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  <w:t>附件4：</w:t>
      </w:r>
    </w:p>
    <w:p>
      <w:pPr>
        <w:jc w:val="center"/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  <w:t>深圳社会工作者上岗基础知识培训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 w:bidi="ar"/>
        </w:rPr>
        <w:t>及考核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  <w:t>-实训任务卡</w:t>
      </w:r>
    </w:p>
    <w:tbl>
      <w:tblPr>
        <w:tblStyle w:val="4"/>
        <w:tblpPr w:leftFromText="180" w:rightFromText="180" w:vertAnchor="text" w:horzAnchor="margin" w:tblpX="74" w:tblpY="1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2"/>
        <w:gridCol w:w="2313"/>
        <w:gridCol w:w="1985"/>
        <w:gridCol w:w="2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姓名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联系方式</w:t>
            </w:r>
          </w:p>
        </w:tc>
        <w:tc>
          <w:tcPr>
            <w:tcW w:w="25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机构名称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督导姓名</w:t>
            </w:r>
          </w:p>
        </w:tc>
        <w:tc>
          <w:tcPr>
            <w:tcW w:w="25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任务完成时间</w:t>
            </w:r>
          </w:p>
        </w:tc>
        <w:tc>
          <w:tcPr>
            <w:tcW w:w="681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  月   日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 xml:space="preserve">至    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任务一：</w:t>
            </w:r>
            <w:r>
              <w:rPr>
                <w:rFonts w:hint="eastAsia" w:ascii="仿宋" w:hAnsi="仿宋" w:eastAsia="仿宋" w:cs="宋体"/>
                <w:sz w:val="24"/>
              </w:rPr>
              <w:t>访谈一位有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sz w:val="24"/>
              </w:rPr>
              <w:t xml:space="preserve">年以上实务经验的资深社工，了解他（她）的从业心得、成长经历以及职业发展路径等。  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任务二：</w:t>
            </w:r>
            <w:r>
              <w:rPr>
                <w:rFonts w:hint="eastAsia" w:ascii="仿宋" w:hAnsi="仿宋" w:eastAsia="仿宋" w:cs="宋体"/>
                <w:color w:val="auto"/>
                <w:sz w:val="24"/>
              </w:rPr>
              <w:t>阅读一个资深社工开展的个案或小组案例</w:t>
            </w:r>
            <w:r>
              <w:rPr>
                <w:rFonts w:hint="eastAsia" w:ascii="仿宋" w:hAnsi="仿宋" w:eastAsia="仿宋" w:cs="宋体"/>
                <w:sz w:val="24"/>
              </w:rPr>
              <w:t>，反思</w:t>
            </w:r>
            <w:r>
              <w:rPr>
                <w:rFonts w:hint="eastAsia" w:ascii="仿宋" w:hAnsi="仿宋" w:eastAsia="仿宋" w:cs="宋体"/>
                <w:sz w:val="24"/>
                <w:lang w:eastAsia="zh-CN"/>
              </w:rPr>
              <w:t>服务</w:t>
            </w:r>
            <w:r>
              <w:rPr>
                <w:rFonts w:hint="eastAsia" w:ascii="仿宋" w:hAnsi="仿宋" w:eastAsia="仿宋" w:cs="宋体"/>
                <w:sz w:val="24"/>
              </w:rPr>
              <w:t>过程、</w:t>
            </w:r>
            <w:r>
              <w:rPr>
                <w:rFonts w:hint="eastAsia" w:ascii="仿宋" w:hAnsi="仿宋" w:eastAsia="仿宋" w:cs="宋体"/>
                <w:sz w:val="24"/>
                <w:lang w:eastAsia="zh-CN"/>
              </w:rPr>
              <w:t>服务</w:t>
            </w:r>
            <w:r>
              <w:rPr>
                <w:rFonts w:hint="eastAsia" w:ascii="仿宋" w:hAnsi="仿宋" w:eastAsia="仿宋" w:cs="宋体"/>
                <w:sz w:val="24"/>
              </w:rPr>
              <w:t>成效及个人收获等。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任务三：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走访或通过网络途径</w:t>
            </w:r>
            <w:r>
              <w:rPr>
                <w:rFonts w:hint="eastAsia" w:ascii="仿宋" w:hAnsi="仿宋" w:eastAsia="仿宋" w:cs="宋体"/>
                <w:sz w:val="24"/>
              </w:rPr>
              <w:t>了解深圳的某一个社区的服务，学习并思考社区的概况、服务模式等。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督导总体评分（满分为100分）：</w:t>
            </w: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督导寄语：</w:t>
            </w: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督导签名：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（所在机构加盖公章）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年   月   日</w:t>
            </w:r>
          </w:p>
        </w:tc>
      </w:tr>
    </w:tbl>
    <w:p>
      <w:pPr>
        <w:spacing w:line="360" w:lineRule="auto"/>
        <w:jc w:val="left"/>
        <w:rPr>
          <w:rFonts w:hint="eastAsia"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说明：实训安排旨在提升新社工学习实务工作的意识；请认真完成以上三项实训任务，并自行寻找一位督导（中级督导、初级督导、督导助理）或一名有</w:t>
      </w:r>
      <w:r>
        <w:rPr>
          <w:rFonts w:hint="eastAsia" w:ascii="仿宋" w:hAnsi="仿宋" w:eastAsia="仿宋"/>
          <w:bCs/>
          <w:sz w:val="24"/>
          <w:lang w:val="en-US" w:eastAsia="zh-CN"/>
        </w:rPr>
        <w:t>3</w:t>
      </w:r>
      <w:r>
        <w:rPr>
          <w:rFonts w:hint="eastAsia" w:ascii="仿宋" w:hAnsi="仿宋" w:eastAsia="仿宋"/>
          <w:bCs/>
          <w:sz w:val="24"/>
        </w:rPr>
        <w:t>年以上实务工作</w:t>
      </w:r>
      <w:r>
        <w:rPr>
          <w:rFonts w:hint="eastAsia" w:ascii="仿宋" w:hAnsi="仿宋" w:eastAsia="仿宋"/>
          <w:bCs/>
          <w:sz w:val="24"/>
          <w:lang w:eastAsia="zh-CN"/>
        </w:rPr>
        <w:t>经验</w:t>
      </w:r>
      <w:r>
        <w:rPr>
          <w:rFonts w:hint="eastAsia" w:ascii="仿宋" w:hAnsi="仿宋" w:eastAsia="仿宋"/>
          <w:bCs/>
          <w:sz w:val="24"/>
        </w:rPr>
        <w:t>的资深社工进行指导和打分。本实训任务为岗前培训必修项目，占20%分数。请完成后机构盖章确认</w:t>
      </w:r>
      <w:r>
        <w:rPr>
          <w:rFonts w:hint="eastAsia" w:ascii="仿宋" w:hAnsi="仿宋" w:eastAsia="仿宋"/>
          <w:bCs/>
          <w:sz w:val="24"/>
          <w:lang w:eastAsia="zh-CN"/>
        </w:rPr>
        <w:t>，</w:t>
      </w:r>
      <w:r>
        <w:rPr>
          <w:rStyle w:val="7"/>
          <w:rFonts w:hint="eastAsia" w:ascii="仿宋" w:hAnsi="仿宋" w:eastAsia="仿宋"/>
          <w:bCs/>
          <w:sz w:val="24"/>
          <w:szCs w:val="22"/>
          <w:lang w:eastAsia="zh-CN"/>
        </w:rPr>
        <w:t>按照“机构</w:t>
      </w:r>
      <w:r>
        <w:rPr>
          <w:rStyle w:val="7"/>
          <w:rFonts w:hint="eastAsia" w:ascii="仿宋" w:hAnsi="仿宋" w:eastAsia="仿宋"/>
          <w:bCs/>
          <w:sz w:val="24"/>
          <w:szCs w:val="22"/>
          <w:lang w:val="en-US" w:eastAsia="zh-CN"/>
        </w:rPr>
        <w:t>+姓名</w:t>
      </w:r>
      <w:r>
        <w:rPr>
          <w:rStyle w:val="7"/>
          <w:rFonts w:hint="eastAsia" w:ascii="仿宋" w:hAnsi="仿宋" w:eastAsia="仿宋"/>
          <w:bCs/>
          <w:sz w:val="24"/>
          <w:szCs w:val="22"/>
          <w:lang w:eastAsia="zh-CN"/>
        </w:rPr>
        <w:t>”格式命名</w:t>
      </w:r>
      <w:r>
        <w:rPr>
          <w:rFonts w:ascii="仿宋" w:hAnsi="仿宋" w:eastAsia="仿宋"/>
          <w:bCs/>
          <w:sz w:val="24"/>
        </w:rPr>
        <w:fldChar w:fldCharType="begin"/>
      </w:r>
      <w:r>
        <w:rPr>
          <w:rFonts w:ascii="仿宋" w:hAnsi="仿宋" w:eastAsia="仿宋"/>
          <w:bCs/>
          <w:sz w:val="24"/>
        </w:rPr>
        <w:instrText xml:space="preserve"> HYPERLINK "mailto:</w:instrText>
      </w:r>
      <w:r>
        <w:rPr>
          <w:rFonts w:hint="eastAsia" w:ascii="仿宋" w:hAnsi="仿宋" w:eastAsia="仿宋"/>
          <w:bCs/>
          <w:sz w:val="24"/>
        </w:rPr>
        <w:instrText xml:space="preserve">拍照或扫描发至邮箱zam@sswc.org.cn</w:instrText>
      </w:r>
      <w:r>
        <w:rPr>
          <w:rFonts w:ascii="仿宋" w:hAnsi="仿宋" w:eastAsia="仿宋"/>
          <w:bCs/>
          <w:sz w:val="24"/>
        </w:rPr>
        <w:instrText xml:space="preserve">" </w:instrText>
      </w:r>
      <w:r>
        <w:rPr>
          <w:rFonts w:ascii="仿宋" w:hAnsi="仿宋" w:eastAsia="仿宋"/>
          <w:bCs/>
          <w:sz w:val="24"/>
        </w:rPr>
        <w:fldChar w:fldCharType="separate"/>
      </w:r>
      <w:r>
        <w:rPr>
          <w:rStyle w:val="7"/>
          <w:rFonts w:hint="eastAsia" w:ascii="仿宋" w:hAnsi="仿宋" w:eastAsia="仿宋"/>
          <w:bCs/>
          <w:sz w:val="24"/>
        </w:rPr>
        <w:t>拍照或扫描</w:t>
      </w:r>
      <w:r>
        <w:rPr>
          <w:rStyle w:val="7"/>
          <w:rFonts w:hint="eastAsia" w:ascii="仿宋" w:hAnsi="仿宋" w:eastAsia="仿宋"/>
          <w:bCs/>
          <w:sz w:val="24"/>
          <w:lang w:eastAsia="zh-CN"/>
        </w:rPr>
        <w:t>以机构为单位</w:t>
      </w:r>
      <w:r>
        <w:rPr>
          <w:rStyle w:val="7"/>
          <w:rFonts w:hint="eastAsia" w:ascii="仿宋" w:hAnsi="仿宋" w:eastAsia="仿宋"/>
          <w:bCs/>
          <w:sz w:val="24"/>
        </w:rPr>
        <w:t>发送至邮箱zm@sswc.org.cn</w:t>
      </w:r>
      <w:r>
        <w:rPr>
          <w:rFonts w:ascii="仿宋" w:hAnsi="仿宋" w:eastAsia="仿宋"/>
          <w:bCs/>
          <w:sz w:val="24"/>
        </w:rPr>
        <w:fldChar w:fldCharType="end"/>
      </w:r>
    </w:p>
    <w:p>
      <w:pPr>
        <w:spacing w:line="360" w:lineRule="auto"/>
        <w:jc w:val="left"/>
        <w:rPr>
          <w:rFonts w:hint="eastAsia" w:ascii="仿宋" w:hAnsi="仿宋" w:eastAsia="仿宋"/>
          <w:bCs/>
          <w:color w:val="FF0000"/>
          <w:sz w:val="24"/>
        </w:rPr>
      </w:pPr>
      <w:r>
        <w:rPr>
          <w:rFonts w:hint="eastAsia" w:ascii="仿宋" w:hAnsi="仿宋" w:eastAsia="仿宋"/>
          <w:bCs/>
          <w:color w:val="FF0000"/>
          <w:sz w:val="24"/>
        </w:rPr>
        <w:t>可见下页样例</w:t>
      </w:r>
    </w:p>
    <w:p>
      <w:pPr>
        <w:jc w:val="left"/>
        <w:rPr>
          <w:rFonts w:hint="eastAsia" w:ascii="仿宋" w:hAnsi="仿宋" w:eastAsia="仿宋" w:cs="宋体"/>
          <w:b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宋体"/>
          <w:b/>
          <w:color w:val="FF0000"/>
          <w:kern w:val="0"/>
          <w:sz w:val="28"/>
          <w:szCs w:val="28"/>
          <w:lang w:bidi="ar"/>
        </w:rPr>
        <w:t>样例</w:t>
      </w:r>
    </w:p>
    <w:p>
      <w:pPr>
        <w:jc w:val="center"/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  <w:t>深圳市社会工作者上岗基础知识培训-实训任务卡</w:t>
      </w:r>
    </w:p>
    <w:tbl>
      <w:tblPr>
        <w:tblStyle w:val="4"/>
        <w:tblpPr w:leftFromText="180" w:rightFromText="180" w:vertAnchor="text" w:horzAnchor="margin" w:tblpX="74" w:tblpY="1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2"/>
        <w:gridCol w:w="2313"/>
        <w:gridCol w:w="1985"/>
        <w:gridCol w:w="2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姓名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</w:rPr>
              <w:t>张三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联系方式</w:t>
            </w:r>
          </w:p>
        </w:tc>
        <w:tc>
          <w:tcPr>
            <w:tcW w:w="25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</w:rPr>
              <w:t>13XXX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机构名称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</w:rPr>
              <w:t>XXX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督导姓名</w:t>
            </w:r>
          </w:p>
        </w:tc>
        <w:tc>
          <w:tcPr>
            <w:tcW w:w="25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</w:rPr>
              <w:t>李四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任务完成时间</w:t>
            </w:r>
          </w:p>
        </w:tc>
        <w:tc>
          <w:tcPr>
            <w:tcW w:w="681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宋体"/>
                <w:color w:val="FF000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>年</w:t>
            </w:r>
            <w:r>
              <w:rPr>
                <w:rFonts w:hint="eastAsia" w:ascii="仿宋" w:hAnsi="仿宋" w:eastAsia="仿宋" w:cs="宋体"/>
                <w:color w:val="FF0000"/>
                <w:sz w:val="24"/>
                <w:lang w:val="en-US" w:eastAsia="zh-CN"/>
              </w:rPr>
              <w:t>12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FF0000"/>
                <w:sz w:val="24"/>
              </w:rPr>
              <w:t>月X日至202</w:t>
            </w:r>
            <w:r>
              <w:rPr>
                <w:rFonts w:hint="eastAsia" w:ascii="仿宋" w:hAnsi="仿宋" w:eastAsia="仿宋" w:cs="宋体"/>
                <w:color w:val="FF000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>年</w:t>
            </w:r>
            <w:r>
              <w:rPr>
                <w:rFonts w:hint="eastAsia" w:ascii="仿宋" w:hAnsi="仿宋" w:eastAsia="仿宋" w:cs="宋体"/>
                <w:color w:val="FF0000"/>
                <w:sz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 xml:space="preserve">月X日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任务一：</w:t>
            </w:r>
            <w:r>
              <w:rPr>
                <w:rFonts w:hint="eastAsia" w:ascii="仿宋" w:hAnsi="仿宋" w:eastAsia="仿宋" w:cs="宋体"/>
                <w:sz w:val="24"/>
              </w:rPr>
              <w:t>访谈一位有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sz w:val="24"/>
              </w:rPr>
              <w:t xml:space="preserve">年以上实务经验的资深社工，了解他（她）的从业心得、成长经历以及职业发展路径等。  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任务二：</w:t>
            </w:r>
            <w:r>
              <w:rPr>
                <w:rFonts w:hint="eastAsia" w:ascii="仿宋" w:hAnsi="仿宋" w:eastAsia="仿宋" w:cs="宋体"/>
                <w:color w:val="auto"/>
                <w:sz w:val="24"/>
              </w:rPr>
              <w:t>阅读一个资深社工开展的个案或小组案例</w:t>
            </w:r>
            <w:r>
              <w:rPr>
                <w:rFonts w:hint="eastAsia" w:ascii="仿宋" w:hAnsi="仿宋" w:eastAsia="仿宋" w:cs="宋体"/>
                <w:sz w:val="24"/>
              </w:rPr>
              <w:t>，反思</w:t>
            </w:r>
            <w:r>
              <w:rPr>
                <w:rFonts w:hint="eastAsia" w:ascii="仿宋" w:hAnsi="仿宋" w:eastAsia="仿宋" w:cs="宋体"/>
                <w:sz w:val="24"/>
                <w:lang w:eastAsia="zh-CN"/>
              </w:rPr>
              <w:t>服务</w:t>
            </w:r>
            <w:r>
              <w:rPr>
                <w:rFonts w:hint="eastAsia" w:ascii="仿宋" w:hAnsi="仿宋" w:eastAsia="仿宋" w:cs="宋体"/>
                <w:sz w:val="24"/>
              </w:rPr>
              <w:t>过程、</w:t>
            </w:r>
            <w:r>
              <w:rPr>
                <w:rFonts w:hint="eastAsia" w:ascii="仿宋" w:hAnsi="仿宋" w:eastAsia="仿宋" w:cs="宋体"/>
                <w:sz w:val="24"/>
                <w:lang w:eastAsia="zh-CN"/>
              </w:rPr>
              <w:t>服务</w:t>
            </w:r>
            <w:r>
              <w:rPr>
                <w:rFonts w:hint="eastAsia" w:ascii="仿宋" w:hAnsi="仿宋" w:eastAsia="仿宋" w:cs="宋体"/>
                <w:sz w:val="24"/>
              </w:rPr>
              <w:t>成效及个人收获等。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145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任务三：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走访或通过网络途径</w:t>
            </w:r>
            <w:r>
              <w:rPr>
                <w:rFonts w:hint="eastAsia" w:ascii="仿宋" w:hAnsi="仿宋" w:eastAsia="仿宋" w:cs="宋体"/>
                <w:sz w:val="24"/>
              </w:rPr>
              <w:t>了解深圳的某一个社区的服务，学习并思考社区的概况、服务模式等。</w:t>
            </w:r>
          </w:p>
        </w:tc>
        <w:tc>
          <w:tcPr>
            <w:tcW w:w="450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记录：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督导总体评分（满分为100分）：</w:t>
            </w:r>
          </w:p>
          <w:p>
            <w:pPr>
              <w:spacing w:line="360" w:lineRule="auto"/>
              <w:rPr>
                <w:rFonts w:hint="eastAsia" w:ascii="仿宋" w:hAnsi="仿宋" w:eastAsia="仿宋"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>95分</w:t>
            </w: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督导寄语：</w:t>
            </w:r>
          </w:p>
          <w:p>
            <w:pPr>
              <w:spacing w:line="360" w:lineRule="auto"/>
              <w:ind w:firstLine="360" w:firstLineChars="150"/>
              <w:rPr>
                <w:rFonts w:hint="eastAsia" w:ascii="仿宋" w:hAnsi="仿宋" w:eastAsia="仿宋"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>该同工</w:t>
            </w:r>
            <w:r>
              <w:rPr>
                <w:rFonts w:ascii="仿宋" w:hAnsi="仿宋" w:eastAsia="仿宋"/>
                <w:color w:val="FF0000"/>
                <w:sz w:val="24"/>
              </w:rPr>
              <w:t>……</w:t>
            </w:r>
            <w:r>
              <w:rPr>
                <w:rFonts w:hint="eastAsia" w:ascii="仿宋" w:hAnsi="仿宋" w:eastAsia="仿宋"/>
                <w:color w:val="FF0000"/>
                <w:sz w:val="24"/>
              </w:rPr>
              <w:t>，表现XXX</w:t>
            </w:r>
            <w:r>
              <w:rPr>
                <w:rFonts w:ascii="仿宋" w:hAnsi="仿宋" w:eastAsia="仿宋"/>
                <w:color w:val="FF0000"/>
                <w:sz w:val="24"/>
              </w:rPr>
              <w:t>……</w:t>
            </w: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督导签名：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>李四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（所在机构加盖公章）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年   月   日</w:t>
            </w:r>
          </w:p>
        </w:tc>
      </w:tr>
    </w:tbl>
    <w:p>
      <w:pPr>
        <w:spacing w:line="360" w:lineRule="auto"/>
        <w:jc w:val="left"/>
        <w:rPr>
          <w:rFonts w:hint="eastAsia"/>
          <w:sz w:val="22"/>
        </w:rPr>
      </w:pPr>
      <w:r>
        <w:rPr>
          <w:rFonts w:hint="eastAsia" w:ascii="仿宋" w:hAnsi="仿宋" w:eastAsia="仿宋"/>
          <w:bCs/>
          <w:sz w:val="24"/>
        </w:rPr>
        <w:t>说明：实训安排旨在提升新社工学习实务工作的意识；请认真完成以上三项实训任务，并自行寻找一位督导（中级督导、初级督导、督导助理）或一名有</w:t>
      </w:r>
      <w:r>
        <w:rPr>
          <w:rFonts w:hint="eastAsia" w:ascii="仿宋" w:hAnsi="仿宋" w:eastAsia="仿宋"/>
          <w:bCs/>
          <w:sz w:val="24"/>
          <w:lang w:val="en-US" w:eastAsia="zh-CN"/>
        </w:rPr>
        <w:t>3</w:t>
      </w:r>
      <w:r>
        <w:rPr>
          <w:rFonts w:hint="eastAsia" w:ascii="仿宋" w:hAnsi="仿宋" w:eastAsia="仿宋"/>
          <w:bCs/>
          <w:sz w:val="24"/>
        </w:rPr>
        <w:t>年以上实务工作</w:t>
      </w:r>
      <w:r>
        <w:rPr>
          <w:rFonts w:hint="eastAsia" w:ascii="仿宋" w:hAnsi="仿宋" w:eastAsia="仿宋"/>
          <w:bCs/>
          <w:sz w:val="24"/>
          <w:lang w:eastAsia="zh-CN"/>
        </w:rPr>
        <w:t>经验</w:t>
      </w:r>
      <w:r>
        <w:rPr>
          <w:rFonts w:hint="eastAsia" w:ascii="仿宋" w:hAnsi="仿宋" w:eastAsia="仿宋"/>
          <w:bCs/>
          <w:sz w:val="24"/>
        </w:rPr>
        <w:t>的资深社工进行指导和打分。本实训任务为岗前培训必修项目，占20%分数。请完成后机构盖章确认，</w:t>
      </w:r>
      <w:r>
        <w:rPr>
          <w:rStyle w:val="7"/>
          <w:rFonts w:hint="eastAsia" w:ascii="仿宋" w:hAnsi="仿宋" w:eastAsia="仿宋"/>
          <w:bCs/>
          <w:sz w:val="24"/>
          <w:szCs w:val="22"/>
          <w:lang w:eastAsia="zh-CN"/>
        </w:rPr>
        <w:t>按照“机构</w:t>
      </w:r>
      <w:r>
        <w:rPr>
          <w:rStyle w:val="7"/>
          <w:rFonts w:hint="eastAsia" w:ascii="仿宋" w:hAnsi="仿宋" w:eastAsia="仿宋"/>
          <w:bCs/>
          <w:sz w:val="24"/>
          <w:szCs w:val="22"/>
          <w:lang w:val="en-US" w:eastAsia="zh-CN"/>
        </w:rPr>
        <w:t>+姓名</w:t>
      </w:r>
      <w:r>
        <w:rPr>
          <w:rStyle w:val="7"/>
          <w:rFonts w:hint="eastAsia" w:ascii="仿宋" w:hAnsi="仿宋" w:eastAsia="仿宋"/>
          <w:bCs/>
          <w:sz w:val="24"/>
          <w:szCs w:val="22"/>
          <w:lang w:eastAsia="zh-CN"/>
        </w:rPr>
        <w:t>”格式命名</w:t>
      </w:r>
      <w:r>
        <w:rPr>
          <w:rFonts w:ascii="仿宋" w:hAnsi="仿宋" w:eastAsia="仿宋"/>
          <w:bCs/>
          <w:sz w:val="24"/>
        </w:rPr>
        <w:fldChar w:fldCharType="begin"/>
      </w:r>
      <w:r>
        <w:rPr>
          <w:rFonts w:ascii="仿宋" w:hAnsi="仿宋" w:eastAsia="仿宋"/>
          <w:bCs/>
          <w:sz w:val="24"/>
        </w:rPr>
        <w:instrText xml:space="preserve"> HYPERLINK "mailto:</w:instrText>
      </w:r>
      <w:r>
        <w:rPr>
          <w:rFonts w:hint="eastAsia" w:ascii="仿宋" w:hAnsi="仿宋" w:eastAsia="仿宋"/>
          <w:bCs/>
          <w:sz w:val="24"/>
        </w:rPr>
        <w:instrText xml:space="preserve">拍照或扫描发至邮箱zam@sswc.org.cn</w:instrText>
      </w:r>
      <w:r>
        <w:rPr>
          <w:rFonts w:ascii="仿宋" w:hAnsi="仿宋" w:eastAsia="仿宋"/>
          <w:bCs/>
          <w:sz w:val="24"/>
        </w:rPr>
        <w:instrText xml:space="preserve">" </w:instrText>
      </w:r>
      <w:r>
        <w:rPr>
          <w:rFonts w:ascii="仿宋" w:hAnsi="仿宋" w:eastAsia="仿宋"/>
          <w:bCs/>
          <w:sz w:val="24"/>
        </w:rPr>
        <w:fldChar w:fldCharType="separate"/>
      </w:r>
      <w:r>
        <w:rPr>
          <w:rStyle w:val="7"/>
          <w:rFonts w:hint="eastAsia" w:ascii="仿宋" w:hAnsi="仿宋" w:eastAsia="仿宋"/>
          <w:bCs/>
          <w:sz w:val="24"/>
        </w:rPr>
        <w:t>拍照或扫描</w:t>
      </w:r>
      <w:r>
        <w:rPr>
          <w:rStyle w:val="7"/>
          <w:rFonts w:hint="eastAsia" w:ascii="仿宋" w:hAnsi="仿宋" w:eastAsia="仿宋"/>
          <w:bCs/>
          <w:sz w:val="24"/>
          <w:lang w:eastAsia="zh-CN"/>
        </w:rPr>
        <w:t>以机构为单位</w:t>
      </w:r>
      <w:r>
        <w:rPr>
          <w:rStyle w:val="7"/>
          <w:rFonts w:hint="eastAsia" w:ascii="仿宋" w:hAnsi="仿宋" w:eastAsia="仿宋"/>
          <w:bCs/>
          <w:sz w:val="24"/>
        </w:rPr>
        <w:t>发送至邮箱zm@sswc.org.cn</w:t>
      </w:r>
      <w:r>
        <w:rPr>
          <w:rFonts w:ascii="仿宋" w:hAnsi="仿宋" w:eastAsia="仿宋"/>
          <w:bCs/>
          <w:sz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wOWY1OThjOTBmY2I1M2U5OGEyOWE4OWU3MTI0MDIifQ=="/>
  </w:docVars>
  <w:rsids>
    <w:rsidRoot w:val="00947C90"/>
    <w:rsid w:val="000D1362"/>
    <w:rsid w:val="00130FB9"/>
    <w:rsid w:val="002B4A9D"/>
    <w:rsid w:val="002C1A94"/>
    <w:rsid w:val="00705FA6"/>
    <w:rsid w:val="00863252"/>
    <w:rsid w:val="00947C90"/>
    <w:rsid w:val="00985D68"/>
    <w:rsid w:val="00A7352F"/>
    <w:rsid w:val="00AC3A97"/>
    <w:rsid w:val="00C406DA"/>
    <w:rsid w:val="00CB1E91"/>
    <w:rsid w:val="00CD7AED"/>
    <w:rsid w:val="00D86869"/>
    <w:rsid w:val="00DA0C50"/>
    <w:rsid w:val="00FD4448"/>
    <w:rsid w:val="0CD8133A"/>
    <w:rsid w:val="0FD867A8"/>
    <w:rsid w:val="117B4892"/>
    <w:rsid w:val="1391365B"/>
    <w:rsid w:val="21751D44"/>
    <w:rsid w:val="35865A18"/>
    <w:rsid w:val="371D4C9B"/>
    <w:rsid w:val="42666A58"/>
    <w:rsid w:val="45362848"/>
    <w:rsid w:val="471C4AB7"/>
    <w:rsid w:val="508B07C5"/>
    <w:rsid w:val="511342F6"/>
    <w:rsid w:val="58B65C1F"/>
    <w:rsid w:val="6DC66F26"/>
    <w:rsid w:val="6E8A47C7"/>
    <w:rsid w:val="705D1AEB"/>
    <w:rsid w:val="719242C2"/>
    <w:rsid w:val="7D9C13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801</Words>
  <Characters>850</Characters>
  <Lines>8</Lines>
  <Paragraphs>2</Paragraphs>
  <TotalTime>0</TotalTime>
  <ScaleCrop>false</ScaleCrop>
  <LinksUpToDate>false</LinksUpToDate>
  <CharactersWithSpaces>1022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2019-03-19T02:55:00Z</dcterms:created>
  <dc:creator>Administrator</dc:creator>
  <cp:lastModifiedBy>法式小面包.</cp:lastModifiedBy>
  <dcterms:modified xsi:type="dcterms:W3CDTF">2022-11-29T16:13:33Z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32EEAE8F3A4E48349D85D7644AC16A9A</vt:lpwstr>
  </property>
</Properties>
</file>